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E11" w:rsidRPr="00660B1A" w:rsidRDefault="006A2E11" w:rsidP="006A2E11">
      <w:pPr>
        <w:pStyle w:val="NormalWeb"/>
        <w:spacing w:before="0" w:beforeAutospacing="0" w:after="0" w:afterAutospacing="0"/>
        <w:jc w:val="center"/>
        <w:rPr>
          <w:rFonts w:asciiTheme="minorHAnsi" w:hAnsiTheme="minorHAnsi"/>
          <w:b/>
          <w:bCs/>
          <w:sz w:val="36"/>
          <w:szCs w:val="36"/>
        </w:rPr>
      </w:pPr>
      <w:r w:rsidRPr="00660B1A">
        <w:rPr>
          <w:rFonts w:asciiTheme="minorHAnsi" w:hAnsiTheme="minorHAnsi"/>
          <w:b/>
          <w:bCs/>
          <w:sz w:val="36"/>
          <w:szCs w:val="36"/>
        </w:rPr>
        <w:t>Developing a Claim</w:t>
      </w:r>
    </w:p>
    <w:p w:rsidR="006A2E11" w:rsidRPr="00660B1A" w:rsidRDefault="006A2E11" w:rsidP="006A2E11">
      <w:pPr>
        <w:pStyle w:val="NormalWeb"/>
        <w:spacing w:before="0" w:beforeAutospacing="0" w:after="0" w:afterAutospacing="0"/>
        <w:jc w:val="center"/>
        <w:rPr>
          <w:rFonts w:asciiTheme="minorHAnsi" w:hAnsiTheme="minorHAnsi"/>
          <w:sz w:val="22"/>
          <w:szCs w:val="22"/>
        </w:rPr>
      </w:pPr>
      <w:r w:rsidRPr="00660B1A">
        <w:rPr>
          <w:rFonts w:asciiTheme="minorHAnsi" w:hAnsiTheme="minorHAnsi"/>
          <w:sz w:val="22"/>
          <w:szCs w:val="22"/>
        </w:rPr>
        <w:t>(</w:t>
      </w:r>
      <w:proofErr w:type="gramStart"/>
      <w:r w:rsidRPr="00660B1A">
        <w:rPr>
          <w:rFonts w:asciiTheme="minorHAnsi" w:hAnsiTheme="minorHAnsi"/>
          <w:sz w:val="22"/>
          <w:szCs w:val="22"/>
        </w:rPr>
        <w:t>otherwise</w:t>
      </w:r>
      <w:proofErr w:type="gramEnd"/>
      <w:r w:rsidRPr="00660B1A">
        <w:rPr>
          <w:rFonts w:asciiTheme="minorHAnsi" w:hAnsiTheme="minorHAnsi"/>
          <w:sz w:val="22"/>
          <w:szCs w:val="22"/>
        </w:rPr>
        <w:t xml:space="preserve"> known as a thesis statement)</w:t>
      </w:r>
    </w:p>
    <w:p w:rsidR="006A2E11" w:rsidRPr="00660B1A" w:rsidRDefault="006A2E11" w:rsidP="006A2E11">
      <w:pPr>
        <w:pStyle w:val="NormalWeb"/>
        <w:spacing w:before="0" w:beforeAutospacing="0" w:after="0" w:afterAutospacing="0"/>
        <w:rPr>
          <w:rFonts w:asciiTheme="minorHAnsi" w:hAnsiTheme="minorHAnsi"/>
          <w:sz w:val="22"/>
          <w:szCs w:val="22"/>
        </w:rPr>
      </w:pPr>
    </w:p>
    <w:p w:rsidR="006A2E11" w:rsidRPr="00660B1A" w:rsidRDefault="006A2E11" w:rsidP="0005016D">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xml:space="preserve">A. Identify 2-3 scenes or passages from the novel </w:t>
      </w:r>
      <w:proofErr w:type="gramStart"/>
      <w:r w:rsidRPr="00660B1A">
        <w:rPr>
          <w:rFonts w:asciiTheme="minorHAnsi" w:hAnsiTheme="minorHAnsi"/>
          <w:sz w:val="22"/>
          <w:szCs w:val="22"/>
        </w:rPr>
        <w:t>that are</w:t>
      </w:r>
      <w:proofErr w:type="gramEnd"/>
      <w:r w:rsidRPr="00660B1A">
        <w:rPr>
          <w:rFonts w:asciiTheme="minorHAnsi" w:hAnsiTheme="minorHAnsi"/>
          <w:sz w:val="22"/>
          <w:szCs w:val="22"/>
        </w:rPr>
        <w:t xml:space="preserve"> particularly compelling, interesting, or memorable to you. Give them a title </w:t>
      </w:r>
      <w:bookmarkStart w:id="0" w:name="_GoBack"/>
      <w:bookmarkEnd w:id="0"/>
      <w:r w:rsidRPr="00660B1A">
        <w:rPr>
          <w:rFonts w:asciiTheme="minorHAnsi" w:hAnsiTheme="minorHAnsi"/>
          <w:sz w:val="22"/>
          <w:szCs w:val="22"/>
        </w:rPr>
        <w:t xml:space="preserve">("scene where x happens") and list them below (including the page number). Alternately, if you prefer to begin with an idea or theme (i.e., "silence in </w:t>
      </w:r>
      <w:r w:rsidRPr="00660B1A">
        <w:rPr>
          <w:rFonts w:asciiTheme="minorHAnsi" w:hAnsiTheme="minorHAnsi"/>
          <w:i/>
          <w:iCs/>
          <w:sz w:val="22"/>
          <w:szCs w:val="22"/>
        </w:rPr>
        <w:t>The Chosen</w:t>
      </w:r>
      <w:r w:rsidRPr="00660B1A">
        <w:rPr>
          <w:rFonts w:asciiTheme="minorHAnsi" w:hAnsiTheme="minorHAnsi"/>
          <w:sz w:val="22"/>
          <w:szCs w:val="22"/>
        </w:rPr>
        <w:t>") instead of a passage</w:t>
      </w:r>
      <w:r w:rsidR="0005016D" w:rsidRPr="00660B1A">
        <w:rPr>
          <w:rFonts w:asciiTheme="minorHAnsi" w:hAnsiTheme="minorHAnsi"/>
          <w:sz w:val="22"/>
          <w:szCs w:val="22"/>
        </w:rPr>
        <w:t xml:space="preserve">, you may do this. </w:t>
      </w:r>
      <w:r w:rsidRPr="00660B1A">
        <w:rPr>
          <w:rFonts w:asciiTheme="minorHAnsi" w:hAnsiTheme="minorHAnsi"/>
          <w:sz w:val="22"/>
          <w:szCs w:val="22"/>
        </w:rPr>
        <w:t xml:space="preserve">In this case, list three passages relevant to your idea below and then skip to step C.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i/>
          <w:iCs/>
          <w:sz w:val="22"/>
          <w:szCs w:val="22"/>
        </w:rPr>
        <w:t>Example:</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1080"/>
        <w:rPr>
          <w:rFonts w:asciiTheme="minorHAnsi" w:hAnsiTheme="minorHAnsi"/>
          <w:sz w:val="22"/>
          <w:szCs w:val="22"/>
        </w:rPr>
      </w:pPr>
      <w:proofErr w:type="gramStart"/>
      <w:r w:rsidRPr="00660B1A">
        <w:rPr>
          <w:rFonts w:asciiTheme="minorHAnsi" w:hAnsiTheme="minorHAnsi"/>
          <w:i/>
          <w:iCs/>
          <w:sz w:val="22"/>
          <w:szCs w:val="22"/>
        </w:rPr>
        <w:t xml:space="preserve">The scene where </w:t>
      </w:r>
      <w:proofErr w:type="spellStart"/>
      <w:r w:rsidRPr="00660B1A">
        <w:rPr>
          <w:rFonts w:asciiTheme="minorHAnsi" w:hAnsiTheme="minorHAnsi"/>
          <w:i/>
          <w:iCs/>
          <w:sz w:val="22"/>
          <w:szCs w:val="22"/>
        </w:rPr>
        <w:t>Reb</w:t>
      </w:r>
      <w:proofErr w:type="spellEnd"/>
      <w:r w:rsidRPr="00660B1A">
        <w:rPr>
          <w:rFonts w:asciiTheme="minorHAnsi" w:hAnsiTheme="minorHAnsi"/>
          <w:i/>
          <w:iCs/>
          <w:sz w:val="22"/>
          <w:szCs w:val="22"/>
        </w:rPr>
        <w:t xml:space="preserve"> Saunders speaks to Danny through </w:t>
      </w:r>
      <w:proofErr w:type="spellStart"/>
      <w:r w:rsidRPr="00660B1A">
        <w:rPr>
          <w:rFonts w:asciiTheme="minorHAnsi" w:hAnsiTheme="minorHAnsi"/>
          <w:i/>
          <w:iCs/>
          <w:sz w:val="22"/>
          <w:szCs w:val="22"/>
        </w:rPr>
        <w:t>Reuven</w:t>
      </w:r>
      <w:proofErr w:type="spellEnd"/>
      <w:r w:rsidRPr="00660B1A">
        <w:rPr>
          <w:rFonts w:asciiTheme="minorHAnsi" w:hAnsiTheme="minorHAnsi"/>
          <w:i/>
          <w:iCs/>
          <w:sz w:val="22"/>
          <w:szCs w:val="22"/>
        </w:rPr>
        <w:t>, pp. 279-288.</w:t>
      </w:r>
      <w:proofErr w:type="gramEnd"/>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xml:space="preserve">1. </w:t>
      </w: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xml:space="preserve">2.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xml:space="preserve">3.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xml:space="preserve">B. Next to each one, in a new color of ink, </w:t>
      </w:r>
      <w:proofErr w:type="gramStart"/>
      <w:r w:rsidRPr="00660B1A">
        <w:rPr>
          <w:rFonts w:asciiTheme="minorHAnsi" w:hAnsiTheme="minorHAnsi"/>
          <w:sz w:val="22"/>
          <w:szCs w:val="22"/>
        </w:rPr>
        <w:t>identify</w:t>
      </w:r>
      <w:proofErr w:type="gramEnd"/>
      <w:r w:rsidRPr="00660B1A">
        <w:rPr>
          <w:rFonts w:asciiTheme="minorHAnsi" w:hAnsiTheme="minorHAnsi"/>
          <w:sz w:val="22"/>
          <w:szCs w:val="22"/>
        </w:rPr>
        <w:t xml:space="preserve"> what each one is essentially "about," in your eyes. These are the themes you might be interested in exploring. List them below.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i/>
          <w:iCs/>
          <w:sz w:val="22"/>
          <w:szCs w:val="22"/>
        </w:rPr>
        <w:t>Example: Danny's relationship to his father.</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xml:space="preserve">1. </w:t>
      </w: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xml:space="preserve">2. </w:t>
      </w: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xml:space="preserve">3.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60B1A" w:rsidRPr="00660B1A" w:rsidRDefault="00660B1A" w:rsidP="006A2E11">
      <w:pPr>
        <w:pStyle w:val="NormalWeb"/>
        <w:spacing w:before="0" w:beforeAutospacing="0" w:after="0" w:afterAutospacing="0"/>
        <w:ind w:left="540"/>
        <w:rPr>
          <w:rFonts w:asciiTheme="minorHAnsi" w:hAnsiTheme="minorHAnsi"/>
          <w:sz w:val="22"/>
          <w:szCs w:val="22"/>
        </w:rPr>
      </w:pP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xml:space="preserve">C. Among the three ideas or themes you have listed above, choose the most compelling or complex one. Write it below. Next, make a list of thoughts or ideas that might be true, but would need to be </w:t>
      </w:r>
      <w:proofErr w:type="gramStart"/>
      <w:r w:rsidRPr="00660B1A">
        <w:rPr>
          <w:rFonts w:asciiTheme="minorHAnsi" w:hAnsiTheme="minorHAnsi"/>
          <w:sz w:val="22"/>
          <w:szCs w:val="22"/>
        </w:rPr>
        <w:t>argued/demonstrated</w:t>
      </w:r>
      <w:proofErr w:type="gramEnd"/>
      <w:r w:rsidRPr="00660B1A">
        <w:rPr>
          <w:rFonts w:asciiTheme="minorHAnsi" w:hAnsiTheme="minorHAnsi"/>
          <w:sz w:val="22"/>
          <w:szCs w:val="22"/>
        </w:rPr>
        <w:t xml:space="preserve"> regarding this theme in the novel. This will become a list of possible claims, which you will eventually refine and develop into a thesis statement. Also list what is </w:t>
      </w:r>
      <w:r w:rsidRPr="00660B1A">
        <w:rPr>
          <w:rFonts w:asciiTheme="minorHAnsi" w:hAnsiTheme="minorHAnsi"/>
          <w:i/>
          <w:iCs/>
          <w:sz w:val="22"/>
          <w:szCs w:val="22"/>
        </w:rPr>
        <w:t xml:space="preserve">not </w:t>
      </w:r>
      <w:r w:rsidRPr="00660B1A">
        <w:rPr>
          <w:rFonts w:asciiTheme="minorHAnsi" w:hAnsiTheme="minorHAnsi"/>
          <w:sz w:val="22"/>
          <w:szCs w:val="22"/>
        </w:rPr>
        <w:t xml:space="preserve">true about the theme. A good claim will insist both on what is true and what is </w:t>
      </w:r>
      <w:r w:rsidRPr="00660B1A">
        <w:rPr>
          <w:rFonts w:asciiTheme="minorHAnsi" w:hAnsiTheme="minorHAnsi"/>
          <w:i/>
          <w:iCs/>
          <w:sz w:val="22"/>
          <w:szCs w:val="22"/>
        </w:rPr>
        <w:t xml:space="preserve">not </w:t>
      </w:r>
      <w:r w:rsidRPr="00660B1A">
        <w:rPr>
          <w:rFonts w:asciiTheme="minorHAnsi" w:hAnsiTheme="minorHAnsi"/>
          <w:sz w:val="22"/>
          <w:szCs w:val="22"/>
        </w:rPr>
        <w:t>true about a particular theme or aspect of the novel. Sometimes it is useful to format a claim, at least in the first stages, as follows: X seems to be true; however, if we take a closer look, Y is in fact true, not X.</w:t>
      </w:r>
    </w:p>
    <w:p w:rsidR="006A2E11" w:rsidRPr="00660B1A" w:rsidRDefault="006A2E11" w:rsidP="00660B1A">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i/>
          <w:iCs/>
          <w:sz w:val="22"/>
          <w:szCs w:val="22"/>
        </w:rPr>
        <w:t xml:space="preserve">Example: One could claim that Danny learns compassion through his father's unorthodox yet effective techniques. However, it can also be argued that Danny learns compassion only by overcoming </w:t>
      </w:r>
      <w:proofErr w:type="spellStart"/>
      <w:r w:rsidRPr="00660B1A">
        <w:rPr>
          <w:rFonts w:asciiTheme="minorHAnsi" w:hAnsiTheme="minorHAnsi"/>
          <w:i/>
          <w:iCs/>
          <w:sz w:val="22"/>
          <w:szCs w:val="22"/>
        </w:rPr>
        <w:t>Reb</w:t>
      </w:r>
      <w:proofErr w:type="spellEnd"/>
      <w:r w:rsidRPr="00660B1A">
        <w:rPr>
          <w:rFonts w:asciiTheme="minorHAnsi" w:hAnsiTheme="minorHAnsi"/>
          <w:i/>
          <w:iCs/>
          <w:sz w:val="22"/>
          <w:szCs w:val="22"/>
        </w:rPr>
        <w:t xml:space="preserve"> Saunders's extreme techniques, which could easily have alienated him and made him cold. I will argue that. . .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lastRenderedPageBreak/>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60B1A" w:rsidRPr="00660B1A" w:rsidRDefault="00660B1A" w:rsidP="006A2E11">
      <w:pPr>
        <w:pStyle w:val="NormalWeb"/>
        <w:spacing w:before="0" w:beforeAutospacing="0" w:after="0" w:afterAutospacing="0"/>
        <w:rPr>
          <w:rFonts w:asciiTheme="minorHAnsi" w:hAnsiTheme="minorHAnsi"/>
          <w:sz w:val="22"/>
          <w:szCs w:val="22"/>
        </w:rPr>
      </w:pP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xml:space="preserve">D. Lastly, find other scenes or passages from the novel that are relevant to the theme or claim you are developing. Include both passages that support your claim and passages that could potentially be used against your claim, even if you interpret them differently. </w:t>
      </w:r>
    </w:p>
    <w:p w:rsidR="00660B1A" w:rsidRPr="00660B1A" w:rsidRDefault="00660B1A" w:rsidP="006A2E11">
      <w:pPr>
        <w:pStyle w:val="NormalWeb"/>
        <w:spacing w:before="0" w:beforeAutospacing="0" w:after="0" w:afterAutospacing="0"/>
        <w:rPr>
          <w:rFonts w:asciiTheme="minorHAnsi" w:hAnsiTheme="minorHAnsi"/>
          <w:sz w:val="22"/>
          <w:szCs w:val="22"/>
        </w:rPr>
      </w:pP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6A2E11" w:rsidRPr="00660B1A" w:rsidRDefault="006A2E11" w:rsidP="006A2E11">
      <w:pPr>
        <w:pStyle w:val="NormalWeb"/>
        <w:spacing w:before="0" w:beforeAutospacing="0" w:after="0" w:afterAutospacing="0"/>
        <w:ind w:left="540"/>
        <w:rPr>
          <w:rFonts w:asciiTheme="minorHAnsi" w:hAnsiTheme="minorHAnsi"/>
          <w:sz w:val="22"/>
          <w:szCs w:val="22"/>
        </w:rPr>
      </w:pPr>
      <w:r w:rsidRPr="00660B1A">
        <w:rPr>
          <w:rFonts w:asciiTheme="minorHAnsi" w:hAnsiTheme="minorHAnsi"/>
          <w:i/>
          <w:iCs/>
          <w:sz w:val="22"/>
          <w:szCs w:val="22"/>
        </w:rPr>
        <w:t xml:space="preserve">Example: </w:t>
      </w:r>
    </w:p>
    <w:p w:rsidR="006A2E11" w:rsidRPr="00660B1A" w:rsidRDefault="006A2E11" w:rsidP="006A2E11">
      <w:pPr>
        <w:pStyle w:val="NormalWeb"/>
        <w:spacing w:before="0" w:beforeAutospacing="0" w:after="0" w:afterAutospacing="0"/>
        <w:ind w:left="1080"/>
        <w:rPr>
          <w:rFonts w:asciiTheme="minorHAnsi" w:hAnsiTheme="minorHAnsi"/>
          <w:sz w:val="22"/>
          <w:szCs w:val="22"/>
        </w:rPr>
      </w:pPr>
      <w:r w:rsidRPr="00660B1A">
        <w:rPr>
          <w:rFonts w:asciiTheme="minorHAnsi" w:hAnsiTheme="minorHAnsi"/>
          <w:i/>
          <w:iCs/>
          <w:sz w:val="22"/>
          <w:szCs w:val="22"/>
        </w:rPr>
        <w:t xml:space="preserve">1. The first scene in which </w:t>
      </w:r>
      <w:proofErr w:type="spellStart"/>
      <w:r w:rsidRPr="00660B1A">
        <w:rPr>
          <w:rFonts w:asciiTheme="minorHAnsi" w:hAnsiTheme="minorHAnsi"/>
          <w:i/>
          <w:iCs/>
          <w:sz w:val="22"/>
          <w:szCs w:val="22"/>
        </w:rPr>
        <w:t>Reuven</w:t>
      </w:r>
      <w:proofErr w:type="spellEnd"/>
      <w:r w:rsidRPr="00660B1A">
        <w:rPr>
          <w:rFonts w:asciiTheme="minorHAnsi" w:hAnsiTheme="minorHAnsi"/>
          <w:i/>
          <w:iCs/>
          <w:sz w:val="22"/>
          <w:szCs w:val="22"/>
        </w:rPr>
        <w:t xml:space="preserve"> meets </w:t>
      </w:r>
      <w:proofErr w:type="spellStart"/>
      <w:r w:rsidRPr="00660B1A">
        <w:rPr>
          <w:rFonts w:asciiTheme="minorHAnsi" w:hAnsiTheme="minorHAnsi"/>
          <w:i/>
          <w:iCs/>
          <w:sz w:val="22"/>
          <w:szCs w:val="22"/>
        </w:rPr>
        <w:t>Reb</w:t>
      </w:r>
      <w:proofErr w:type="spellEnd"/>
      <w:r w:rsidRPr="00660B1A">
        <w:rPr>
          <w:rFonts w:asciiTheme="minorHAnsi" w:hAnsiTheme="minorHAnsi"/>
          <w:i/>
          <w:iCs/>
          <w:sz w:val="22"/>
          <w:szCs w:val="22"/>
        </w:rPr>
        <w:t xml:space="preserve"> Saunders, when we see </w:t>
      </w:r>
      <w:proofErr w:type="spellStart"/>
      <w:r w:rsidRPr="00660B1A">
        <w:rPr>
          <w:rFonts w:asciiTheme="minorHAnsi" w:hAnsiTheme="minorHAnsi"/>
          <w:i/>
          <w:iCs/>
          <w:sz w:val="22"/>
          <w:szCs w:val="22"/>
        </w:rPr>
        <w:t>Reb</w:t>
      </w:r>
      <w:proofErr w:type="spellEnd"/>
      <w:r w:rsidRPr="00660B1A">
        <w:rPr>
          <w:rFonts w:asciiTheme="minorHAnsi" w:hAnsiTheme="minorHAnsi"/>
          <w:i/>
          <w:iCs/>
          <w:sz w:val="22"/>
          <w:szCs w:val="22"/>
        </w:rPr>
        <w:t xml:space="preserve"> Saunders test Danny by making intentional mistakes in the sermon (pp. xx). </w:t>
      </w:r>
    </w:p>
    <w:p w:rsidR="006A2E11" w:rsidRPr="00660B1A" w:rsidRDefault="006A2E11" w:rsidP="006A2E11">
      <w:pPr>
        <w:pStyle w:val="NormalWeb"/>
        <w:spacing w:before="0" w:beforeAutospacing="0" w:after="0" w:afterAutospacing="0"/>
        <w:ind w:left="1080"/>
        <w:rPr>
          <w:rFonts w:asciiTheme="minorHAnsi" w:hAnsiTheme="minorHAnsi"/>
          <w:sz w:val="22"/>
          <w:szCs w:val="22"/>
        </w:rPr>
      </w:pPr>
      <w:r w:rsidRPr="00660B1A">
        <w:rPr>
          <w:rFonts w:asciiTheme="minorHAnsi" w:hAnsiTheme="minorHAnsi"/>
          <w:i/>
          <w:iCs/>
          <w:sz w:val="22"/>
          <w:szCs w:val="22"/>
        </w:rPr>
        <w:t xml:space="preserve">2. </w:t>
      </w:r>
      <w:proofErr w:type="spellStart"/>
      <w:r w:rsidRPr="00660B1A">
        <w:rPr>
          <w:rFonts w:asciiTheme="minorHAnsi" w:hAnsiTheme="minorHAnsi"/>
          <w:i/>
          <w:iCs/>
          <w:sz w:val="22"/>
          <w:szCs w:val="22"/>
        </w:rPr>
        <w:t>Reb</w:t>
      </w:r>
      <w:proofErr w:type="spellEnd"/>
      <w:r w:rsidRPr="00660B1A">
        <w:rPr>
          <w:rFonts w:asciiTheme="minorHAnsi" w:hAnsiTheme="minorHAnsi"/>
          <w:i/>
          <w:iCs/>
          <w:sz w:val="22"/>
          <w:szCs w:val="22"/>
        </w:rPr>
        <w:t xml:space="preserve"> </w:t>
      </w:r>
      <w:proofErr w:type="spellStart"/>
      <w:r w:rsidRPr="00660B1A">
        <w:rPr>
          <w:rFonts w:asciiTheme="minorHAnsi" w:hAnsiTheme="minorHAnsi"/>
          <w:i/>
          <w:iCs/>
          <w:sz w:val="22"/>
          <w:szCs w:val="22"/>
        </w:rPr>
        <w:t>Saunder</w:t>
      </w:r>
      <w:r w:rsidR="0005016D" w:rsidRPr="00660B1A">
        <w:rPr>
          <w:rFonts w:asciiTheme="minorHAnsi" w:hAnsiTheme="minorHAnsi"/>
          <w:i/>
          <w:iCs/>
          <w:sz w:val="22"/>
          <w:szCs w:val="22"/>
        </w:rPr>
        <w:t>’</w:t>
      </w:r>
      <w:r w:rsidRPr="00660B1A">
        <w:rPr>
          <w:rFonts w:asciiTheme="minorHAnsi" w:hAnsiTheme="minorHAnsi"/>
          <w:i/>
          <w:iCs/>
          <w:sz w:val="22"/>
          <w:szCs w:val="22"/>
        </w:rPr>
        <w:t>s</w:t>
      </w:r>
      <w:proofErr w:type="spellEnd"/>
      <w:r w:rsidRPr="00660B1A">
        <w:rPr>
          <w:rFonts w:asciiTheme="minorHAnsi" w:hAnsiTheme="minorHAnsi"/>
          <w:i/>
          <w:iCs/>
          <w:sz w:val="22"/>
          <w:szCs w:val="22"/>
        </w:rPr>
        <w:t xml:space="preserve"> strictures regarding who Danny interacts with socially (pp. xx).</w:t>
      </w:r>
    </w:p>
    <w:p w:rsidR="006A2E11" w:rsidRPr="00660B1A" w:rsidRDefault="006A2E11" w:rsidP="006A2E11">
      <w:pPr>
        <w:pStyle w:val="NormalWeb"/>
        <w:spacing w:before="0" w:beforeAutospacing="0" w:after="0" w:afterAutospacing="0"/>
        <w:ind w:left="1080"/>
        <w:rPr>
          <w:rFonts w:asciiTheme="minorHAnsi" w:hAnsiTheme="minorHAnsi"/>
          <w:sz w:val="22"/>
          <w:szCs w:val="22"/>
        </w:rPr>
      </w:pPr>
      <w:r w:rsidRPr="00660B1A">
        <w:rPr>
          <w:rFonts w:asciiTheme="minorHAnsi" w:hAnsiTheme="minorHAnsi"/>
          <w:i/>
          <w:iCs/>
          <w:sz w:val="22"/>
          <w:szCs w:val="22"/>
        </w:rPr>
        <w:t xml:space="preserve">3. </w:t>
      </w:r>
      <w:proofErr w:type="spellStart"/>
      <w:r w:rsidRPr="00660B1A">
        <w:rPr>
          <w:rFonts w:asciiTheme="minorHAnsi" w:hAnsiTheme="minorHAnsi"/>
          <w:i/>
          <w:iCs/>
          <w:sz w:val="22"/>
          <w:szCs w:val="22"/>
        </w:rPr>
        <w:t>Reb</w:t>
      </w:r>
      <w:proofErr w:type="spellEnd"/>
      <w:r w:rsidRPr="00660B1A">
        <w:rPr>
          <w:rFonts w:asciiTheme="minorHAnsi" w:hAnsiTheme="minorHAnsi"/>
          <w:i/>
          <w:iCs/>
          <w:sz w:val="22"/>
          <w:szCs w:val="22"/>
        </w:rPr>
        <w:t xml:space="preserve"> Saunders shedding tears at the dinner table (pp. xx). </w:t>
      </w:r>
    </w:p>
    <w:p w:rsidR="006A2E11" w:rsidRPr="00660B1A" w:rsidRDefault="006A2E11" w:rsidP="006A2E11">
      <w:pPr>
        <w:pStyle w:val="NormalWeb"/>
        <w:spacing w:before="0" w:beforeAutospacing="0" w:after="0" w:afterAutospacing="0"/>
        <w:rPr>
          <w:rFonts w:asciiTheme="minorHAnsi" w:hAnsiTheme="minorHAnsi"/>
          <w:sz w:val="22"/>
          <w:szCs w:val="22"/>
        </w:rPr>
      </w:pPr>
      <w:r w:rsidRPr="00660B1A">
        <w:rPr>
          <w:rFonts w:asciiTheme="minorHAnsi" w:hAnsiTheme="minorHAnsi"/>
          <w:sz w:val="22"/>
          <w:szCs w:val="22"/>
        </w:rPr>
        <w:t> </w:t>
      </w:r>
    </w:p>
    <w:p w:rsidR="001200FE" w:rsidRPr="00660B1A" w:rsidRDefault="001200FE"/>
    <w:sectPr w:rsidR="001200FE" w:rsidRPr="00660B1A" w:rsidSect="00660B1A">
      <w:pgSz w:w="12240" w:h="20160" w:code="5"/>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97C" w:rsidRDefault="006A397C" w:rsidP="00660B1A">
      <w:pPr>
        <w:spacing w:after="0" w:line="240" w:lineRule="auto"/>
      </w:pPr>
      <w:r>
        <w:separator/>
      </w:r>
    </w:p>
  </w:endnote>
  <w:endnote w:type="continuationSeparator" w:id="0">
    <w:p w:rsidR="006A397C" w:rsidRDefault="006A397C" w:rsidP="0066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56A92E6-E4E3-4BB0-8350-ECE97A6CE3EC}"/>
    <w:embedBold r:id="rId2" w:fontKey="{5EB48509-A345-425F-9CBA-136A44B3F23E}"/>
    <w:embedItalic r:id="rId3" w:fontKey="{C6854437-E45B-4DD4-976C-028DB8B1144B}"/>
  </w:font>
  <w:font w:name="Arial">
    <w:panose1 w:val="020B0604020202020204"/>
    <w:charset w:val="00"/>
    <w:family w:val="swiss"/>
    <w:pitch w:val="variable"/>
    <w:sig w:usb0="E0002AFF" w:usb1="C0007843" w:usb2="00000009" w:usb3="00000000" w:csb0="000001FF" w:csb1="00000000"/>
    <w:embedRegular r:id="rId4" w:fontKey="{F9134F5C-F8B5-474E-ABEC-44E290728D89}"/>
  </w:font>
  <w:font w:name="Times New Roman">
    <w:panose1 w:val="02020603050405020304"/>
    <w:charset w:val="00"/>
    <w:family w:val="roman"/>
    <w:pitch w:val="variable"/>
    <w:sig w:usb0="E0002AFF" w:usb1="C0007841" w:usb2="00000009" w:usb3="00000000" w:csb0="000001FF" w:csb1="00000000"/>
    <w:embedRegular r:id="rId5" w:fontKey="{A53A1775-6063-4BFA-8720-078D98BAEAAF}"/>
    <w:embedBold r:id="rId6" w:fontKey="{9C5B4DCC-C909-4C2B-B301-9E57C361B7B2}"/>
    <w:embedItalic r:id="rId7" w:fontKey="{E053353A-7D2B-4255-92CD-AEF5F4B44541}"/>
  </w:font>
  <w:font w:name="Cambria">
    <w:panose1 w:val="02040503050406030204"/>
    <w:charset w:val="00"/>
    <w:family w:val="roman"/>
    <w:pitch w:val="variable"/>
    <w:sig w:usb0="E00002FF" w:usb1="400004FF" w:usb2="00000000" w:usb3="00000000" w:csb0="0000019F" w:csb1="00000000"/>
    <w:embedRegular r:id="rId8" w:fontKey="{4A2C8BFF-47A5-4E5C-A5F1-64200245014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97C" w:rsidRDefault="006A397C" w:rsidP="00660B1A">
      <w:pPr>
        <w:spacing w:after="0" w:line="240" w:lineRule="auto"/>
      </w:pPr>
      <w:r>
        <w:separator/>
      </w:r>
    </w:p>
  </w:footnote>
  <w:footnote w:type="continuationSeparator" w:id="0">
    <w:p w:rsidR="006A397C" w:rsidRDefault="006A397C" w:rsidP="00660B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E11"/>
    <w:rsid w:val="00033DEF"/>
    <w:rsid w:val="0005016D"/>
    <w:rsid w:val="001200FE"/>
    <w:rsid w:val="00660B1A"/>
    <w:rsid w:val="006A2E11"/>
    <w:rsid w:val="006A397C"/>
    <w:rsid w:val="00944F12"/>
    <w:rsid w:val="009B2D60"/>
    <w:rsid w:val="00E23067"/>
    <w:rsid w:val="00E726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2E1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660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B1A"/>
  </w:style>
  <w:style w:type="paragraph" w:styleId="Footer">
    <w:name w:val="footer"/>
    <w:basedOn w:val="Normal"/>
    <w:link w:val="FooterChar"/>
    <w:uiPriority w:val="99"/>
    <w:unhideWhenUsed/>
    <w:rsid w:val="00660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B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2E1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660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B1A"/>
  </w:style>
  <w:style w:type="paragraph" w:styleId="Footer">
    <w:name w:val="footer"/>
    <w:basedOn w:val="Normal"/>
    <w:link w:val="FooterChar"/>
    <w:uiPriority w:val="99"/>
    <w:unhideWhenUsed/>
    <w:rsid w:val="00660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1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DC67-E710-4711-A8B1-0170BADCE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mindyschiller</dc:creator>
  <cp:lastModifiedBy>Mindy Schiller</cp:lastModifiedBy>
  <cp:revision>2</cp:revision>
  <cp:lastPrinted>2014-03-04T18:36:00Z</cp:lastPrinted>
  <dcterms:created xsi:type="dcterms:W3CDTF">2014-03-05T03:32:00Z</dcterms:created>
  <dcterms:modified xsi:type="dcterms:W3CDTF">2014-03-05T03:32:00Z</dcterms:modified>
</cp:coreProperties>
</file>